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AC3" w:rsidRDefault="00A46FF7" w:rsidP="00114AC3">
      <w:pPr>
        <w:rPr>
          <w:rFonts w:ascii="Franklin Gothic Heavy" w:hAnsi="Franklin Gothic Heavy"/>
          <w:sz w:val="58"/>
          <w:szCs w:val="58"/>
          <w:lang w:val="en"/>
        </w:rPr>
      </w:pPr>
      <w:r w:rsidRPr="00991E19">
        <w:rPr>
          <w:rFonts w:ascii="Franklin Gothic Heavy" w:hAnsi="Franklin Gothic Heavy"/>
          <w:sz w:val="58"/>
          <w:szCs w:val="58"/>
          <w:lang w:val="en"/>
        </w:rPr>
        <w:t xml:space="preserve">Keep </w:t>
      </w:r>
      <w:proofErr w:type="spellStart"/>
      <w:r w:rsidRPr="00991E19">
        <w:rPr>
          <w:rFonts w:ascii="Franklin Gothic Heavy" w:hAnsi="Franklin Gothic Heavy"/>
          <w:sz w:val="58"/>
          <w:szCs w:val="58"/>
          <w:lang w:val="en"/>
        </w:rPr>
        <w:t>Manjeet</w:t>
      </w:r>
      <w:proofErr w:type="spellEnd"/>
      <w:r w:rsidRPr="00991E19">
        <w:rPr>
          <w:rFonts w:ascii="Franklin Gothic Heavy" w:hAnsi="Franklin Gothic Heavy"/>
          <w:sz w:val="58"/>
          <w:szCs w:val="58"/>
          <w:lang w:val="en"/>
        </w:rPr>
        <w:t xml:space="preserve"> Safe in</w:t>
      </w:r>
      <w:r w:rsidR="00A85D90" w:rsidRPr="00991E19">
        <w:rPr>
          <w:rFonts w:ascii="Franklin Gothic Heavy" w:hAnsi="Franklin Gothic Heavy"/>
          <w:sz w:val="58"/>
          <w:szCs w:val="58"/>
          <w:lang w:val="en"/>
        </w:rPr>
        <w:t xml:space="preserve"> </w:t>
      </w:r>
      <w:r w:rsidR="00466AFF" w:rsidRPr="00991E19">
        <w:rPr>
          <w:rFonts w:ascii="Franklin Gothic Heavy" w:hAnsi="Franklin Gothic Heavy"/>
          <w:sz w:val="58"/>
          <w:szCs w:val="58"/>
          <w:lang w:val="en"/>
        </w:rPr>
        <w:t xml:space="preserve">the </w:t>
      </w:r>
      <w:r w:rsidR="00A85D90" w:rsidRPr="00991E19">
        <w:rPr>
          <w:rFonts w:ascii="Franklin Gothic Heavy" w:hAnsi="Franklin Gothic Heavy"/>
          <w:sz w:val="58"/>
          <w:szCs w:val="58"/>
          <w:lang w:val="en"/>
        </w:rPr>
        <w:t>UK</w:t>
      </w:r>
    </w:p>
    <w:p w:rsidR="00991E19" w:rsidRPr="00991E19" w:rsidRDefault="00991E19" w:rsidP="00114AC3">
      <w:pPr>
        <w:rPr>
          <w:rFonts w:ascii="Franklin Gothic Heavy" w:hAnsi="Franklin Gothic Heavy"/>
          <w:sz w:val="12"/>
          <w:szCs w:val="12"/>
          <w:lang w:val="en"/>
        </w:rPr>
      </w:pPr>
    </w:p>
    <w:p w:rsidR="00965A13" w:rsidRPr="00991E19" w:rsidRDefault="00965A13" w:rsidP="00114AC3">
      <w:pPr>
        <w:rPr>
          <w:rFonts w:ascii="Franklin Gothic Heavy" w:hAnsi="Franklin Gothic Heavy"/>
          <w:sz w:val="44"/>
          <w:szCs w:val="44"/>
          <w:lang w:val="en"/>
        </w:rPr>
      </w:pPr>
      <w:r w:rsidRPr="00991E19">
        <w:rPr>
          <w:rFonts w:ascii="Franklin Gothic Heavy" w:hAnsi="Franklin Gothic Heavy"/>
          <w:sz w:val="44"/>
          <w:szCs w:val="44"/>
          <w:lang w:val="en"/>
        </w:rPr>
        <w:t>Show Solidarity</w:t>
      </w:r>
      <w:r w:rsidR="00114AC3" w:rsidRPr="00991E19">
        <w:rPr>
          <w:rFonts w:ascii="Franklin Gothic Heavy" w:hAnsi="Franklin Gothic Heavy"/>
          <w:sz w:val="44"/>
          <w:szCs w:val="44"/>
          <w:lang w:val="en"/>
        </w:rPr>
        <w:t xml:space="preserve"> – Mon 19</w:t>
      </w:r>
      <w:r w:rsidR="00114AC3" w:rsidRPr="00991E19">
        <w:rPr>
          <w:rFonts w:ascii="Franklin Gothic Heavy" w:hAnsi="Franklin Gothic Heavy"/>
          <w:sz w:val="44"/>
          <w:szCs w:val="44"/>
          <w:vertAlign w:val="superscript"/>
          <w:lang w:val="en"/>
        </w:rPr>
        <w:t>th</w:t>
      </w:r>
      <w:r w:rsidR="00114AC3" w:rsidRPr="00991E19">
        <w:rPr>
          <w:rFonts w:ascii="Franklin Gothic Heavy" w:hAnsi="Franklin Gothic Heavy"/>
          <w:sz w:val="44"/>
          <w:szCs w:val="44"/>
          <w:lang w:val="en"/>
        </w:rPr>
        <w:t xml:space="preserve"> December</w:t>
      </w:r>
    </w:p>
    <w:p w:rsidR="00114AC3" w:rsidRPr="00F248B1" w:rsidRDefault="00114AC3" w:rsidP="00114AC3">
      <w:pPr>
        <w:rPr>
          <w:rFonts w:ascii="Arial Black" w:hAnsi="Arial Black"/>
          <w:i/>
          <w:lang w:val="en"/>
        </w:rPr>
      </w:pPr>
      <w:bookmarkStart w:id="0" w:name="_GoBack"/>
      <w:bookmarkEnd w:id="0"/>
    </w:p>
    <w:p w:rsidR="00430BD0" w:rsidRPr="00430BD0" w:rsidRDefault="00F248B1" w:rsidP="00365447">
      <w:pPr>
        <w:shd w:val="clear" w:color="auto" w:fill="FFFFFF"/>
        <w:spacing w:before="100" w:beforeAutospacing="1" w:after="100" w:afterAutospacing="1"/>
        <w:outlineLvl w:val="2"/>
        <w:rPr>
          <w:rFonts w:ascii="Arial" w:hAnsi="Arial" w:cs="Arial"/>
          <w:b/>
          <w:bCs/>
          <w:sz w:val="44"/>
          <w:szCs w:val="44"/>
          <w:u w:val="single"/>
          <w:lang w:val="en"/>
        </w:rPr>
      </w:pPr>
      <w:r>
        <w:rPr>
          <w:rFonts w:ascii="Arial" w:hAnsi="Arial" w:cs="Arial"/>
          <w:b/>
          <w:bCs/>
          <w:noProof/>
          <w:sz w:val="44"/>
          <w:szCs w:val="44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margin-left:-9pt;margin-top:5.7pt;width:261pt;height:180pt;z-index:1" stroked="f">
            <v:textbox>
              <w:txbxContent>
                <w:p w:rsidR="00365447" w:rsidRPr="00991E19" w:rsidRDefault="00365447" w:rsidP="00965A13">
                  <w:pPr>
                    <w:rPr>
                      <w:rFonts w:ascii="Franklin Gothic Demi" w:hAnsi="Franklin Gothic Demi" w:cs="Arial"/>
                    </w:rPr>
                  </w:pPr>
                </w:p>
                <w:p w:rsidR="00965A13" w:rsidRPr="00991E19" w:rsidRDefault="00965A13" w:rsidP="00965A13">
                  <w:pPr>
                    <w:rPr>
                      <w:rFonts w:ascii="Franklin Gothic Demi" w:hAnsi="Franklin Gothic Demi" w:cs="Arial"/>
                    </w:rPr>
                  </w:pPr>
                  <w:proofErr w:type="spellStart"/>
                  <w:r w:rsidRPr="00991E19">
                    <w:rPr>
                      <w:rFonts w:ascii="Franklin Gothic Demi" w:hAnsi="Franklin Gothic Demi" w:cs="Arial"/>
                    </w:rPr>
                    <w:t>Manjeet</w:t>
                  </w:r>
                  <w:proofErr w:type="spellEnd"/>
                  <w:r w:rsidRPr="00991E19">
                    <w:rPr>
                      <w:rFonts w:ascii="Franklin Gothic Demi" w:hAnsi="Franklin Gothic Demi" w:cs="Arial"/>
                    </w:rPr>
                    <w:t xml:space="preserve"> with her lawyer, Gary </w:t>
                  </w:r>
                  <w:proofErr w:type="spellStart"/>
                  <w:r w:rsidRPr="00991E19">
                    <w:rPr>
                      <w:rFonts w:ascii="Franklin Gothic Demi" w:hAnsi="Franklin Gothic Demi" w:cs="Arial"/>
                    </w:rPr>
                    <w:t>McIndoe</w:t>
                  </w:r>
                  <w:proofErr w:type="spellEnd"/>
                  <w:r w:rsidRPr="00991E19">
                    <w:rPr>
                      <w:rFonts w:ascii="Franklin Gothic Demi" w:hAnsi="Franklin Gothic Demi" w:cs="Arial"/>
                    </w:rPr>
                    <w:t xml:space="preserve">, preparing for court.  </w:t>
                  </w:r>
                </w:p>
                <w:p w:rsidR="00965A13" w:rsidRPr="00991E19" w:rsidRDefault="00965A13" w:rsidP="00965A13">
                  <w:pPr>
                    <w:rPr>
                      <w:rFonts w:ascii="Franklin Gothic Demi" w:hAnsi="Franklin Gothic Demi" w:cs="Arial"/>
                    </w:rPr>
                  </w:pPr>
                </w:p>
                <w:p w:rsidR="00965A13" w:rsidRPr="00991E19" w:rsidRDefault="00365447" w:rsidP="00965A13">
                  <w:pPr>
                    <w:rPr>
                      <w:rFonts w:ascii="Franklin Gothic Demi" w:hAnsi="Franklin Gothic Demi" w:cs="Arial"/>
                    </w:rPr>
                  </w:pPr>
                  <w:r w:rsidRPr="00991E19">
                    <w:rPr>
                      <w:rFonts w:ascii="Franklin Gothic Demi" w:hAnsi="Franklin Gothic Demi" w:cs="Arial"/>
                    </w:rPr>
                    <w:t>D</w:t>
                  </w:r>
                  <w:r w:rsidR="00965A13" w:rsidRPr="00991E19">
                    <w:rPr>
                      <w:rFonts w:ascii="Franklin Gothic Demi" w:hAnsi="Franklin Gothic Demi" w:cs="Arial"/>
                    </w:rPr>
                    <w:t xml:space="preserve">onations from Trade Union branches and individuals in Greater Manchester </w:t>
                  </w:r>
                  <w:r w:rsidRPr="00991E19">
                    <w:rPr>
                      <w:rFonts w:ascii="Franklin Gothic Demi" w:hAnsi="Franklin Gothic Demi" w:cs="Arial"/>
                    </w:rPr>
                    <w:t xml:space="preserve">has meant that </w:t>
                  </w:r>
                  <w:proofErr w:type="spellStart"/>
                  <w:r w:rsidR="00965A13" w:rsidRPr="00991E19">
                    <w:rPr>
                      <w:rFonts w:ascii="Franklin Gothic Demi" w:hAnsi="Franklin Gothic Demi" w:cs="Arial"/>
                    </w:rPr>
                    <w:t>Manjeet</w:t>
                  </w:r>
                  <w:proofErr w:type="spellEnd"/>
                  <w:r w:rsidR="00965A13" w:rsidRPr="00991E19">
                    <w:rPr>
                      <w:rFonts w:ascii="Franklin Gothic Demi" w:hAnsi="Franklin Gothic Demi" w:cs="Arial"/>
                    </w:rPr>
                    <w:t xml:space="preserve"> has been able t</w:t>
                  </w:r>
                  <w:r w:rsidR="00114AC3" w:rsidRPr="00991E19">
                    <w:rPr>
                      <w:rFonts w:ascii="Franklin Gothic Demi" w:hAnsi="Franklin Gothic Demi" w:cs="Arial"/>
                    </w:rPr>
                    <w:t>o fight back legally…</w:t>
                  </w:r>
                </w:p>
                <w:p w:rsidR="00114AC3" w:rsidRPr="00991E19" w:rsidRDefault="00114AC3" w:rsidP="00965A13">
                  <w:pPr>
                    <w:rPr>
                      <w:rFonts w:ascii="Franklin Gothic Demi" w:hAnsi="Franklin Gothic Demi" w:cs="Arial"/>
                    </w:rPr>
                  </w:pPr>
                </w:p>
                <w:p w:rsidR="00965A13" w:rsidRPr="00991E19" w:rsidRDefault="00965A13" w:rsidP="00965A13">
                  <w:pPr>
                    <w:rPr>
                      <w:rFonts w:ascii="Franklin Gothic Demi" w:hAnsi="Franklin Gothic Demi" w:cs="Arial"/>
                    </w:rPr>
                  </w:pPr>
                  <w:r w:rsidRPr="00991E19">
                    <w:rPr>
                      <w:rFonts w:ascii="Franklin Gothic Demi" w:hAnsi="Franklin Gothic Demi" w:cs="Arial"/>
                    </w:rPr>
                    <w:t>For the next stage in this process we need your physical presence outside the courts</w:t>
                  </w:r>
                  <w:r w:rsidR="00114AC3" w:rsidRPr="00991E19">
                    <w:rPr>
                      <w:rFonts w:ascii="Franklin Gothic Demi" w:hAnsi="Franklin Gothic Demi" w:cs="Arial"/>
                    </w:rPr>
                    <w:t>…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3" type="#_x0000_t75" style="position:absolute;margin-left:0;margin-top:5.7pt;width:233.95pt;height:180pt;z-index:2;mso-position-horizontal:left" o:allowoverlap="f">
            <v:imagedata r:id="rId6" o:title="051212manjeet and Gary"/>
            <w10:wrap type="square" side="left"/>
          </v:shape>
        </w:pict>
      </w:r>
      <w:r w:rsidR="00965A13">
        <w:rPr>
          <w:rFonts w:ascii="Arial" w:hAnsi="Arial" w:cs="Arial"/>
          <w:b/>
          <w:sz w:val="40"/>
          <w:szCs w:val="40"/>
          <w:lang w:val="en"/>
        </w:rPr>
        <w:t xml:space="preserve">             </w:t>
      </w:r>
    </w:p>
    <w:p w:rsidR="00365447" w:rsidRDefault="00365447" w:rsidP="00965A13">
      <w:pPr>
        <w:shd w:val="clear" w:color="auto" w:fill="FFFFFF"/>
        <w:spacing w:after="240"/>
        <w:jc w:val="center"/>
        <w:rPr>
          <w:rFonts w:ascii="Arial" w:hAnsi="Arial" w:cs="Arial"/>
          <w:b/>
          <w:sz w:val="36"/>
          <w:szCs w:val="36"/>
          <w:lang w:val="en"/>
        </w:rPr>
      </w:pPr>
    </w:p>
    <w:p w:rsidR="00365447" w:rsidRDefault="00365447" w:rsidP="00965A13">
      <w:pPr>
        <w:shd w:val="clear" w:color="auto" w:fill="FFFFFF"/>
        <w:spacing w:after="240"/>
        <w:jc w:val="center"/>
        <w:rPr>
          <w:rFonts w:ascii="Arial" w:hAnsi="Arial" w:cs="Arial"/>
          <w:b/>
          <w:sz w:val="36"/>
          <w:szCs w:val="36"/>
          <w:lang w:val="en"/>
        </w:rPr>
      </w:pPr>
    </w:p>
    <w:p w:rsidR="00365447" w:rsidRDefault="00365447" w:rsidP="00965A13">
      <w:pPr>
        <w:shd w:val="clear" w:color="auto" w:fill="FFFFFF"/>
        <w:spacing w:after="240"/>
        <w:jc w:val="center"/>
        <w:rPr>
          <w:rFonts w:ascii="Arial" w:hAnsi="Arial" w:cs="Arial"/>
          <w:b/>
          <w:sz w:val="36"/>
          <w:szCs w:val="36"/>
          <w:lang w:val="en"/>
        </w:rPr>
      </w:pPr>
    </w:p>
    <w:p w:rsidR="00365447" w:rsidRDefault="00365447" w:rsidP="00965A13">
      <w:pPr>
        <w:shd w:val="clear" w:color="auto" w:fill="FFFFFF"/>
        <w:spacing w:after="240"/>
        <w:jc w:val="center"/>
        <w:rPr>
          <w:rFonts w:ascii="Arial" w:hAnsi="Arial" w:cs="Arial"/>
          <w:b/>
          <w:sz w:val="36"/>
          <w:szCs w:val="36"/>
          <w:lang w:val="en"/>
        </w:rPr>
      </w:pPr>
    </w:p>
    <w:p w:rsidR="00365447" w:rsidRPr="005C3439" w:rsidRDefault="00365447" w:rsidP="00965A13">
      <w:pPr>
        <w:shd w:val="clear" w:color="auto" w:fill="FFFFFF"/>
        <w:spacing w:after="240"/>
        <w:jc w:val="center"/>
        <w:rPr>
          <w:rFonts w:ascii="Arial" w:hAnsi="Arial" w:cs="Arial"/>
          <w:b/>
          <w:sz w:val="16"/>
          <w:szCs w:val="16"/>
          <w:lang w:val="en"/>
        </w:rPr>
      </w:pPr>
    </w:p>
    <w:p w:rsidR="00965A13" w:rsidRPr="00991E19" w:rsidRDefault="00430BD0" w:rsidP="005C3439">
      <w:pPr>
        <w:shd w:val="clear" w:color="auto" w:fill="FFFFFF"/>
        <w:rPr>
          <w:rFonts w:ascii="Franklin Gothic Heavy" w:hAnsi="Franklin Gothic Heavy" w:cs="Arial"/>
          <w:sz w:val="40"/>
          <w:szCs w:val="40"/>
          <w:lang w:val="en"/>
        </w:rPr>
      </w:pPr>
      <w:r w:rsidRPr="00991E19">
        <w:rPr>
          <w:rFonts w:ascii="Franklin Gothic Heavy" w:hAnsi="Franklin Gothic Heavy" w:cs="Arial"/>
          <w:sz w:val="40"/>
          <w:szCs w:val="40"/>
          <w:lang w:val="en"/>
        </w:rPr>
        <w:t xml:space="preserve">Stand beside </w:t>
      </w:r>
      <w:proofErr w:type="spellStart"/>
      <w:r w:rsidRPr="00991E19">
        <w:rPr>
          <w:rFonts w:ascii="Franklin Gothic Heavy" w:hAnsi="Franklin Gothic Heavy" w:cs="Arial"/>
          <w:sz w:val="40"/>
          <w:szCs w:val="40"/>
          <w:lang w:val="en"/>
        </w:rPr>
        <w:t>Manjeet</w:t>
      </w:r>
      <w:proofErr w:type="spellEnd"/>
      <w:r w:rsidR="00965A13" w:rsidRPr="00991E19">
        <w:rPr>
          <w:rFonts w:ascii="Franklin Gothic Heavy" w:hAnsi="Franklin Gothic Heavy" w:cs="Arial"/>
          <w:sz w:val="40"/>
          <w:szCs w:val="40"/>
          <w:lang w:val="en"/>
        </w:rPr>
        <w:t xml:space="preserve"> </w:t>
      </w:r>
      <w:r w:rsidR="00365447" w:rsidRPr="00991E19">
        <w:rPr>
          <w:rFonts w:ascii="Franklin Gothic Heavy" w:hAnsi="Franklin Gothic Heavy" w:cs="Arial"/>
          <w:sz w:val="32"/>
          <w:szCs w:val="32"/>
          <w:lang w:val="en"/>
        </w:rPr>
        <w:t>at</w:t>
      </w:r>
      <w:r w:rsidR="005C3439" w:rsidRPr="00991E19">
        <w:rPr>
          <w:rFonts w:ascii="Franklin Gothic Heavy" w:hAnsi="Franklin Gothic Heavy" w:cs="Arial"/>
          <w:sz w:val="40"/>
          <w:szCs w:val="40"/>
          <w:lang w:val="en"/>
        </w:rPr>
        <w:t xml:space="preserve"> </w:t>
      </w:r>
      <w:r w:rsidR="00365447" w:rsidRPr="00991E19">
        <w:rPr>
          <w:rFonts w:ascii="Franklin Gothic Heavy" w:hAnsi="Franklin Gothic Heavy" w:cs="Arial"/>
          <w:sz w:val="40"/>
          <w:szCs w:val="40"/>
          <w:lang w:val="en"/>
        </w:rPr>
        <w:t xml:space="preserve">10am </w:t>
      </w:r>
      <w:r w:rsidR="00965A13" w:rsidRPr="00991E19">
        <w:rPr>
          <w:rFonts w:ascii="Franklin Gothic Heavy" w:hAnsi="Franklin Gothic Heavy" w:cs="Arial"/>
          <w:sz w:val="40"/>
          <w:szCs w:val="40"/>
          <w:lang w:val="en"/>
        </w:rPr>
        <w:t xml:space="preserve">on </w:t>
      </w:r>
      <w:r w:rsidRPr="00991E19">
        <w:rPr>
          <w:rFonts w:ascii="Franklin Gothic Heavy" w:hAnsi="Franklin Gothic Heavy" w:cs="Arial"/>
          <w:sz w:val="40"/>
          <w:szCs w:val="40"/>
          <w:lang w:val="en"/>
        </w:rPr>
        <w:t>1</w:t>
      </w:r>
      <w:r w:rsidR="00707EAF" w:rsidRPr="00991E19">
        <w:rPr>
          <w:rFonts w:ascii="Franklin Gothic Heavy" w:hAnsi="Franklin Gothic Heavy" w:cs="Arial"/>
          <w:sz w:val="40"/>
          <w:szCs w:val="40"/>
          <w:lang w:val="en"/>
        </w:rPr>
        <w:t>9</w:t>
      </w:r>
      <w:r w:rsidR="00707EAF" w:rsidRPr="00991E19">
        <w:rPr>
          <w:rFonts w:ascii="Franklin Gothic Heavy" w:hAnsi="Franklin Gothic Heavy" w:cs="Arial"/>
          <w:sz w:val="40"/>
          <w:szCs w:val="40"/>
          <w:vertAlign w:val="superscript"/>
          <w:lang w:val="en"/>
        </w:rPr>
        <w:t>th</w:t>
      </w:r>
      <w:r w:rsidR="00707EAF" w:rsidRPr="00991E19">
        <w:rPr>
          <w:rFonts w:ascii="Franklin Gothic Heavy" w:hAnsi="Franklin Gothic Heavy" w:cs="Arial"/>
          <w:sz w:val="40"/>
          <w:szCs w:val="40"/>
          <w:lang w:val="en"/>
        </w:rPr>
        <w:t xml:space="preserve"> December</w:t>
      </w:r>
    </w:p>
    <w:p w:rsidR="005C3439" w:rsidRPr="005C3439" w:rsidRDefault="005C3439" w:rsidP="005C3439">
      <w:pPr>
        <w:shd w:val="clear" w:color="auto" w:fill="FFFFFF"/>
        <w:rPr>
          <w:rFonts w:ascii="Arial" w:hAnsi="Arial" w:cs="Arial"/>
          <w:b/>
          <w:sz w:val="16"/>
          <w:szCs w:val="16"/>
          <w:lang w:val="en"/>
        </w:rPr>
      </w:pPr>
    </w:p>
    <w:p w:rsidR="005C3439" w:rsidRPr="00991E19" w:rsidRDefault="00707EAF" w:rsidP="005C3439">
      <w:pPr>
        <w:shd w:val="clear" w:color="auto" w:fill="FFFFFF"/>
        <w:rPr>
          <w:rFonts w:ascii="Franklin Gothic Demi" w:hAnsi="Franklin Gothic Demi" w:cs="Arial"/>
          <w:sz w:val="30"/>
          <w:szCs w:val="30"/>
        </w:rPr>
      </w:pPr>
      <w:r w:rsidRPr="00991E19">
        <w:rPr>
          <w:rFonts w:ascii="Franklin Gothic Demi" w:hAnsi="Franklin Gothic Demi" w:cs="Arial"/>
          <w:sz w:val="30"/>
          <w:szCs w:val="30"/>
        </w:rPr>
        <w:t>Manchester C</w:t>
      </w:r>
      <w:r w:rsidR="005C3439" w:rsidRPr="00991E19">
        <w:rPr>
          <w:rFonts w:ascii="Franklin Gothic Demi" w:hAnsi="Franklin Gothic Demi" w:cs="Arial"/>
          <w:sz w:val="30"/>
          <w:szCs w:val="30"/>
        </w:rPr>
        <w:t xml:space="preserve">ivil Justice Centre, </w:t>
      </w:r>
    </w:p>
    <w:p w:rsidR="00430BD0" w:rsidRPr="00991E19" w:rsidRDefault="005C3439" w:rsidP="005C3439">
      <w:pPr>
        <w:shd w:val="clear" w:color="auto" w:fill="FFFFFF"/>
        <w:rPr>
          <w:rFonts w:ascii="Franklin Gothic Demi" w:hAnsi="Franklin Gothic Demi" w:cs="Arial"/>
          <w:sz w:val="30"/>
          <w:szCs w:val="30"/>
        </w:rPr>
      </w:pPr>
      <w:r w:rsidRPr="00991E19">
        <w:rPr>
          <w:rFonts w:ascii="Franklin Gothic Demi" w:hAnsi="Franklin Gothic Demi" w:cs="Arial"/>
          <w:sz w:val="30"/>
          <w:szCs w:val="30"/>
        </w:rPr>
        <w:t xml:space="preserve">1 Bridge Street West (corner of </w:t>
      </w:r>
      <w:proofErr w:type="spellStart"/>
      <w:r w:rsidRPr="00991E19">
        <w:rPr>
          <w:rFonts w:ascii="Franklin Gothic Demi" w:hAnsi="Franklin Gothic Demi" w:cs="Arial"/>
          <w:sz w:val="30"/>
          <w:szCs w:val="30"/>
        </w:rPr>
        <w:t>Gartside</w:t>
      </w:r>
      <w:proofErr w:type="spellEnd"/>
      <w:r w:rsidRPr="00991E19">
        <w:rPr>
          <w:rFonts w:ascii="Franklin Gothic Demi" w:hAnsi="Franklin Gothic Demi" w:cs="Arial"/>
          <w:sz w:val="30"/>
          <w:szCs w:val="30"/>
        </w:rPr>
        <w:t xml:space="preserve"> Street),</w:t>
      </w:r>
    </w:p>
    <w:p w:rsidR="00707EAF" w:rsidRPr="00991E19" w:rsidRDefault="00707EAF" w:rsidP="005C3439">
      <w:pPr>
        <w:shd w:val="clear" w:color="auto" w:fill="FFFFFF"/>
        <w:rPr>
          <w:rFonts w:ascii="Franklin Gothic Demi" w:hAnsi="Franklin Gothic Demi" w:cs="Arial"/>
          <w:sz w:val="30"/>
          <w:szCs w:val="30"/>
        </w:rPr>
      </w:pPr>
      <w:r w:rsidRPr="00991E19">
        <w:rPr>
          <w:rFonts w:ascii="Franklin Gothic Demi" w:hAnsi="Franklin Gothic Demi" w:cs="Arial"/>
          <w:sz w:val="30"/>
          <w:szCs w:val="30"/>
        </w:rPr>
        <w:t>Manchester</w:t>
      </w:r>
      <w:r w:rsidR="005C3439" w:rsidRPr="00991E19">
        <w:rPr>
          <w:rFonts w:ascii="Franklin Gothic Demi" w:hAnsi="Franklin Gothic Demi" w:cs="Arial"/>
          <w:sz w:val="30"/>
          <w:szCs w:val="30"/>
        </w:rPr>
        <w:t xml:space="preserve"> M3 3EL</w:t>
      </w:r>
    </w:p>
    <w:p w:rsidR="005C3439" w:rsidRPr="005C3439" w:rsidRDefault="005C3439" w:rsidP="005C3439">
      <w:pPr>
        <w:shd w:val="clear" w:color="auto" w:fill="FFFFFF"/>
        <w:rPr>
          <w:rFonts w:ascii="Arial" w:hAnsi="Arial" w:cs="Arial"/>
          <w:b/>
          <w:lang w:val="en"/>
        </w:rPr>
      </w:pPr>
    </w:p>
    <w:p w:rsidR="00965A13" w:rsidRPr="00991E19" w:rsidRDefault="00365447" w:rsidP="00965A13">
      <w:pPr>
        <w:numPr>
          <w:ilvl w:val="0"/>
          <w:numId w:val="1"/>
        </w:numPr>
        <w:shd w:val="clear" w:color="auto" w:fill="FFFFFF"/>
        <w:spacing w:after="240"/>
        <w:jc w:val="both"/>
        <w:rPr>
          <w:rFonts w:ascii="Franklin Gothic Demi" w:hAnsi="Franklin Gothic Demi" w:cs="Arial"/>
          <w:lang w:val="en"/>
        </w:rPr>
      </w:pPr>
      <w:proofErr w:type="spellStart"/>
      <w:r w:rsidRPr="00991E19">
        <w:rPr>
          <w:rFonts w:ascii="Franklin Gothic Demi" w:hAnsi="Franklin Gothic Demi" w:cs="Arial"/>
          <w:lang w:val="en"/>
        </w:rPr>
        <w:t>Manjeet’s</w:t>
      </w:r>
      <w:proofErr w:type="spellEnd"/>
      <w:r w:rsidRPr="00991E19">
        <w:rPr>
          <w:rFonts w:ascii="Franklin Gothic Demi" w:hAnsi="Franklin Gothic Demi" w:cs="Arial"/>
          <w:lang w:val="en"/>
        </w:rPr>
        <w:t xml:space="preserve"> </w:t>
      </w:r>
      <w:r w:rsidR="00A85D90" w:rsidRPr="00991E19">
        <w:rPr>
          <w:rFonts w:ascii="Franklin Gothic Demi" w:hAnsi="Franklin Gothic Demi" w:cs="Arial"/>
          <w:lang w:val="en"/>
        </w:rPr>
        <w:t>husband</w:t>
      </w:r>
      <w:r w:rsidR="00B364D2" w:rsidRPr="00991E19">
        <w:rPr>
          <w:rFonts w:ascii="Franklin Gothic Demi" w:hAnsi="Franklin Gothic Demi" w:cs="Arial"/>
          <w:lang w:val="en"/>
        </w:rPr>
        <w:t>,</w:t>
      </w:r>
      <w:r w:rsidR="00A85D90" w:rsidRPr="00991E19">
        <w:rPr>
          <w:rFonts w:ascii="Franklin Gothic Demi" w:hAnsi="Franklin Gothic Demi" w:cs="Arial"/>
          <w:lang w:val="en"/>
        </w:rPr>
        <w:t xml:space="preserve"> </w:t>
      </w:r>
      <w:proofErr w:type="spellStart"/>
      <w:r w:rsidR="00A85D90" w:rsidRPr="00991E19">
        <w:rPr>
          <w:rFonts w:ascii="Franklin Gothic Demi" w:hAnsi="Franklin Gothic Demi" w:cs="Arial"/>
          <w:lang w:val="en"/>
        </w:rPr>
        <w:t>Amit</w:t>
      </w:r>
      <w:r w:rsidR="00107EA3" w:rsidRPr="00991E19">
        <w:rPr>
          <w:rFonts w:ascii="Franklin Gothic Demi" w:hAnsi="Franklin Gothic Demi" w:cs="Arial"/>
          <w:lang w:val="en"/>
        </w:rPr>
        <w:t>t</w:t>
      </w:r>
      <w:proofErr w:type="spellEnd"/>
      <w:r w:rsidR="00107EA3" w:rsidRPr="00991E19">
        <w:rPr>
          <w:rFonts w:ascii="Franklin Gothic Demi" w:hAnsi="Franklin Gothic Demi" w:cs="Arial"/>
          <w:lang w:val="en"/>
        </w:rPr>
        <w:t xml:space="preserve"> Bhatt, a journalist and </w:t>
      </w:r>
      <w:r w:rsidR="00A85D90" w:rsidRPr="00991E19">
        <w:rPr>
          <w:rFonts w:ascii="Franklin Gothic Demi" w:hAnsi="Franklin Gothic Demi" w:cs="Arial"/>
          <w:lang w:val="en"/>
        </w:rPr>
        <w:t xml:space="preserve">Kashmir </w:t>
      </w:r>
      <w:r w:rsidR="00B364D2" w:rsidRPr="00991E19">
        <w:rPr>
          <w:rFonts w:ascii="Franklin Gothic Demi" w:hAnsi="Franklin Gothic Demi" w:cs="Arial"/>
          <w:lang w:val="en"/>
        </w:rPr>
        <w:t>human r</w:t>
      </w:r>
      <w:r w:rsidR="00107EA3" w:rsidRPr="00991E19">
        <w:rPr>
          <w:rFonts w:ascii="Franklin Gothic Demi" w:hAnsi="Franklin Gothic Demi" w:cs="Arial"/>
          <w:lang w:val="en"/>
        </w:rPr>
        <w:t>ight</w:t>
      </w:r>
      <w:r w:rsidR="00B364D2" w:rsidRPr="00991E19">
        <w:rPr>
          <w:rFonts w:ascii="Franklin Gothic Demi" w:hAnsi="Franklin Gothic Demi" w:cs="Arial"/>
          <w:lang w:val="en"/>
        </w:rPr>
        <w:t>s</w:t>
      </w:r>
      <w:r w:rsidR="00107EA3" w:rsidRPr="00991E19">
        <w:rPr>
          <w:rFonts w:ascii="Franklin Gothic Demi" w:hAnsi="Franklin Gothic Demi" w:cs="Arial"/>
          <w:lang w:val="en"/>
        </w:rPr>
        <w:t xml:space="preserve"> </w:t>
      </w:r>
      <w:r w:rsidR="00A85D90" w:rsidRPr="00991E19">
        <w:rPr>
          <w:rFonts w:ascii="Franklin Gothic Demi" w:hAnsi="Franklin Gothic Demi" w:cs="Arial"/>
          <w:lang w:val="en"/>
        </w:rPr>
        <w:t xml:space="preserve">activist, was threatened and attacked </w:t>
      </w:r>
      <w:r w:rsidR="00B364D2" w:rsidRPr="00991E19">
        <w:rPr>
          <w:rFonts w:ascii="Franklin Gothic Demi" w:hAnsi="Franklin Gothic Demi" w:cs="Arial"/>
          <w:lang w:val="en"/>
        </w:rPr>
        <w:t>because</w:t>
      </w:r>
      <w:r w:rsidR="00A85D90" w:rsidRPr="00991E19">
        <w:rPr>
          <w:rFonts w:ascii="Franklin Gothic Demi" w:hAnsi="Franklin Gothic Demi" w:cs="Arial"/>
          <w:lang w:val="en"/>
        </w:rPr>
        <w:t xml:space="preserve"> of his anti-government publications. He disappeared without trace i</w:t>
      </w:r>
      <w:r w:rsidR="00AA3D69" w:rsidRPr="00991E19">
        <w:rPr>
          <w:rFonts w:ascii="Franklin Gothic Demi" w:hAnsi="Franklin Gothic Demi" w:cs="Arial"/>
          <w:lang w:val="en"/>
        </w:rPr>
        <w:t>n February 2011.</w:t>
      </w:r>
      <w:r w:rsidR="00965A13" w:rsidRPr="00991E19">
        <w:rPr>
          <w:rFonts w:ascii="Franklin Gothic Demi" w:hAnsi="Franklin Gothic Demi" w:cs="Arial"/>
          <w:lang w:val="en"/>
        </w:rPr>
        <w:t xml:space="preserve">  </w:t>
      </w:r>
    </w:p>
    <w:p w:rsidR="00720969" w:rsidRPr="00991E19" w:rsidRDefault="00A85D90" w:rsidP="00965A13">
      <w:pPr>
        <w:numPr>
          <w:ilvl w:val="0"/>
          <w:numId w:val="1"/>
        </w:numPr>
        <w:shd w:val="clear" w:color="auto" w:fill="FFFFFF"/>
        <w:spacing w:after="240"/>
        <w:jc w:val="both"/>
        <w:rPr>
          <w:rFonts w:ascii="Franklin Gothic Demi" w:hAnsi="Franklin Gothic Demi" w:cs="Arial"/>
          <w:lang w:val="en"/>
        </w:rPr>
      </w:pPr>
      <w:proofErr w:type="spellStart"/>
      <w:r w:rsidRPr="00991E19">
        <w:rPr>
          <w:rFonts w:ascii="Franklin Gothic Demi" w:hAnsi="Franklin Gothic Demi" w:cs="Arial"/>
          <w:lang w:val="en"/>
        </w:rPr>
        <w:t>Manjeet</w:t>
      </w:r>
      <w:proofErr w:type="spellEnd"/>
      <w:r w:rsidRPr="00991E19">
        <w:rPr>
          <w:rFonts w:ascii="Franklin Gothic Demi" w:hAnsi="Franklin Gothic Demi" w:cs="Arial"/>
          <w:lang w:val="en"/>
        </w:rPr>
        <w:t xml:space="preserve"> was beaten</w:t>
      </w:r>
      <w:r w:rsidR="00365447" w:rsidRPr="00991E19">
        <w:rPr>
          <w:rFonts w:ascii="Franklin Gothic Demi" w:hAnsi="Franklin Gothic Demi" w:cs="Arial"/>
          <w:lang w:val="en"/>
        </w:rPr>
        <w:t xml:space="preserve"> and </w:t>
      </w:r>
      <w:r w:rsidR="00107EA3" w:rsidRPr="00991E19">
        <w:rPr>
          <w:rFonts w:ascii="Franklin Gothic Demi" w:hAnsi="Franklin Gothic Demi" w:cs="Arial"/>
          <w:lang w:val="en"/>
        </w:rPr>
        <w:t>threatened with rape and murder</w:t>
      </w:r>
      <w:r w:rsidRPr="00991E19">
        <w:rPr>
          <w:rFonts w:ascii="Franklin Gothic Demi" w:hAnsi="Franklin Gothic Demi" w:cs="Arial"/>
          <w:lang w:val="en"/>
        </w:rPr>
        <w:t xml:space="preserve"> at her home in Delhi</w:t>
      </w:r>
      <w:r w:rsidR="00720969" w:rsidRPr="00991E19">
        <w:rPr>
          <w:rFonts w:ascii="Franklin Gothic Demi" w:hAnsi="Franklin Gothic Demi" w:cs="Arial"/>
          <w:lang w:val="en"/>
        </w:rPr>
        <w:t xml:space="preserve"> </w:t>
      </w:r>
      <w:r w:rsidR="004741B6" w:rsidRPr="00991E19">
        <w:rPr>
          <w:rFonts w:ascii="Franklin Gothic Demi" w:hAnsi="Franklin Gothic Demi" w:cs="Arial"/>
          <w:lang w:val="en"/>
        </w:rPr>
        <w:t xml:space="preserve">by people looking for her husband.  This is what led </w:t>
      </w:r>
      <w:proofErr w:type="spellStart"/>
      <w:r w:rsidR="004741B6" w:rsidRPr="00991E19">
        <w:rPr>
          <w:rFonts w:ascii="Franklin Gothic Demi" w:hAnsi="Franklin Gothic Demi" w:cs="Arial"/>
          <w:lang w:val="en"/>
        </w:rPr>
        <w:t>Manjeet</w:t>
      </w:r>
      <w:proofErr w:type="spellEnd"/>
      <w:r w:rsidR="004741B6" w:rsidRPr="00991E19">
        <w:rPr>
          <w:rFonts w:ascii="Franklin Gothic Demi" w:hAnsi="Franklin Gothic Demi" w:cs="Arial"/>
          <w:lang w:val="en"/>
        </w:rPr>
        <w:t xml:space="preserve"> to flee</w:t>
      </w:r>
      <w:r w:rsidR="00720969" w:rsidRPr="00991E19">
        <w:rPr>
          <w:rFonts w:ascii="Franklin Gothic Demi" w:hAnsi="Franklin Gothic Demi" w:cs="Arial"/>
          <w:lang w:val="en"/>
        </w:rPr>
        <w:t>.</w:t>
      </w:r>
    </w:p>
    <w:p w:rsidR="00D70F42" w:rsidRPr="00991E19" w:rsidRDefault="00A85D90" w:rsidP="00D70F42">
      <w:pPr>
        <w:numPr>
          <w:ilvl w:val="0"/>
          <w:numId w:val="1"/>
        </w:numPr>
        <w:shd w:val="clear" w:color="auto" w:fill="FFFFFF"/>
        <w:spacing w:after="240"/>
        <w:jc w:val="both"/>
        <w:rPr>
          <w:rFonts w:ascii="Franklin Gothic Demi" w:hAnsi="Franklin Gothic Demi" w:cs="Arial"/>
          <w:lang w:val="en"/>
        </w:rPr>
      </w:pPr>
      <w:proofErr w:type="spellStart"/>
      <w:r w:rsidRPr="00991E19">
        <w:rPr>
          <w:rFonts w:ascii="Franklin Gothic Demi" w:hAnsi="Franklin Gothic Demi" w:cs="Arial"/>
          <w:lang w:val="en"/>
        </w:rPr>
        <w:t>Manjeet</w:t>
      </w:r>
      <w:proofErr w:type="spellEnd"/>
      <w:r w:rsidRPr="00991E19">
        <w:rPr>
          <w:rFonts w:ascii="Franklin Gothic Demi" w:hAnsi="Franklin Gothic Demi" w:cs="Arial"/>
          <w:lang w:val="en"/>
        </w:rPr>
        <w:t xml:space="preserve"> uses a wheel</w:t>
      </w:r>
      <w:r w:rsidR="00560543" w:rsidRPr="00991E19">
        <w:rPr>
          <w:rFonts w:ascii="Franklin Gothic Demi" w:hAnsi="Franklin Gothic Demi" w:cs="Arial"/>
          <w:lang w:val="en"/>
        </w:rPr>
        <w:t>chair due to paralysis</w:t>
      </w:r>
      <w:r w:rsidRPr="00991E19">
        <w:rPr>
          <w:rFonts w:ascii="Franklin Gothic Demi" w:hAnsi="Franklin Gothic Demi" w:cs="Arial"/>
          <w:lang w:val="en"/>
        </w:rPr>
        <w:t xml:space="preserve"> from polio</w:t>
      </w:r>
      <w:r w:rsidR="004741B6" w:rsidRPr="00991E19">
        <w:rPr>
          <w:rFonts w:ascii="Franklin Gothic Demi" w:hAnsi="Franklin Gothic Demi" w:cs="Arial"/>
          <w:lang w:val="en"/>
        </w:rPr>
        <w:t>:</w:t>
      </w:r>
      <w:r w:rsidRPr="00991E19">
        <w:rPr>
          <w:rFonts w:ascii="Franklin Gothic Demi" w:hAnsi="Franklin Gothic Demi" w:cs="Arial"/>
          <w:lang w:val="en"/>
        </w:rPr>
        <w:t xml:space="preserve"> t</w:t>
      </w:r>
      <w:r w:rsidR="00560543" w:rsidRPr="00991E19">
        <w:rPr>
          <w:rFonts w:ascii="Franklin Gothic Demi" w:hAnsi="Franklin Gothic Demi" w:cs="Arial"/>
          <w:lang w:val="en"/>
        </w:rPr>
        <w:t>he injuries sustained from the</w:t>
      </w:r>
      <w:r w:rsidRPr="00991E19">
        <w:rPr>
          <w:rFonts w:ascii="Franklin Gothic Demi" w:hAnsi="Franklin Gothic Demi" w:cs="Arial"/>
          <w:lang w:val="en"/>
        </w:rPr>
        <w:t xml:space="preserve"> atta</w:t>
      </w:r>
      <w:r w:rsidR="00466AFF" w:rsidRPr="00991E19">
        <w:rPr>
          <w:rFonts w:ascii="Franklin Gothic Demi" w:hAnsi="Franklin Gothic Demi" w:cs="Arial"/>
          <w:lang w:val="en"/>
        </w:rPr>
        <w:t>cks have worsened her condition</w:t>
      </w:r>
      <w:r w:rsidR="006D6D87" w:rsidRPr="00991E19">
        <w:rPr>
          <w:rFonts w:ascii="Franklin Gothic Demi" w:hAnsi="Franklin Gothic Demi" w:cs="Arial"/>
          <w:lang w:val="en"/>
        </w:rPr>
        <w:t>.</w:t>
      </w:r>
    </w:p>
    <w:p w:rsidR="00720969" w:rsidRPr="00991E19" w:rsidRDefault="004741B6" w:rsidP="00D70F42">
      <w:pPr>
        <w:numPr>
          <w:ilvl w:val="0"/>
          <w:numId w:val="1"/>
        </w:numPr>
        <w:shd w:val="clear" w:color="auto" w:fill="FFFFFF"/>
        <w:spacing w:after="240"/>
        <w:jc w:val="both"/>
        <w:rPr>
          <w:rFonts w:ascii="Franklin Gothic Demi" w:hAnsi="Franklin Gothic Demi" w:cs="Arial"/>
          <w:lang w:val="en"/>
        </w:rPr>
      </w:pPr>
      <w:r w:rsidRPr="00991E19">
        <w:rPr>
          <w:rFonts w:ascii="Franklin Gothic Demi" w:hAnsi="Franklin Gothic Demi" w:cs="Arial"/>
          <w:lang w:val="en"/>
        </w:rPr>
        <w:t xml:space="preserve">When she </w:t>
      </w:r>
      <w:r w:rsidR="00A85D90" w:rsidRPr="00991E19">
        <w:rPr>
          <w:rFonts w:ascii="Franklin Gothic Demi" w:hAnsi="Franklin Gothic Demi" w:cs="Arial"/>
          <w:lang w:val="en"/>
        </w:rPr>
        <w:t xml:space="preserve">fled </w:t>
      </w:r>
      <w:r w:rsidRPr="00991E19">
        <w:rPr>
          <w:rFonts w:ascii="Franklin Gothic Demi" w:hAnsi="Franklin Gothic Demi" w:cs="Arial"/>
          <w:lang w:val="en"/>
        </w:rPr>
        <w:t xml:space="preserve">from </w:t>
      </w:r>
      <w:r w:rsidR="00A85D90" w:rsidRPr="00991E19">
        <w:rPr>
          <w:rFonts w:ascii="Franklin Gothic Demi" w:hAnsi="Franklin Gothic Demi" w:cs="Arial"/>
          <w:lang w:val="en"/>
        </w:rPr>
        <w:t xml:space="preserve">India in March 2011 </w:t>
      </w:r>
      <w:proofErr w:type="spellStart"/>
      <w:r w:rsidRPr="00991E19">
        <w:rPr>
          <w:rFonts w:ascii="Franklin Gothic Demi" w:hAnsi="Franklin Gothic Demi" w:cs="Arial"/>
          <w:lang w:val="en"/>
        </w:rPr>
        <w:t>Manjeet</w:t>
      </w:r>
      <w:proofErr w:type="spellEnd"/>
      <w:r w:rsidRPr="00991E19">
        <w:rPr>
          <w:rFonts w:ascii="Franklin Gothic Demi" w:hAnsi="Franklin Gothic Demi" w:cs="Arial"/>
          <w:lang w:val="en"/>
        </w:rPr>
        <w:t xml:space="preserve"> was </w:t>
      </w:r>
      <w:r w:rsidR="00A85D90" w:rsidRPr="00991E19">
        <w:rPr>
          <w:rFonts w:ascii="Franklin Gothic Demi" w:hAnsi="Franklin Gothic Demi" w:cs="Arial"/>
          <w:lang w:val="en"/>
        </w:rPr>
        <w:t xml:space="preserve">in fear for her life. She came to the UK to be with several family members </w:t>
      </w:r>
      <w:r w:rsidR="00720969" w:rsidRPr="00991E19">
        <w:rPr>
          <w:rFonts w:ascii="Franklin Gothic Demi" w:hAnsi="Franklin Gothic Demi" w:cs="Arial"/>
          <w:lang w:val="en"/>
        </w:rPr>
        <w:t>who</w:t>
      </w:r>
      <w:r w:rsidR="00A85D90" w:rsidRPr="00991E19">
        <w:rPr>
          <w:rFonts w:ascii="Franklin Gothic Demi" w:hAnsi="Franklin Gothic Demi" w:cs="Arial"/>
          <w:lang w:val="en"/>
        </w:rPr>
        <w:t xml:space="preserve"> can offer her suppor</w:t>
      </w:r>
      <w:r w:rsidR="00720969" w:rsidRPr="00991E19">
        <w:rPr>
          <w:rFonts w:ascii="Franklin Gothic Demi" w:hAnsi="Franklin Gothic Demi" w:cs="Arial"/>
          <w:lang w:val="en"/>
        </w:rPr>
        <w:t>t.</w:t>
      </w:r>
    </w:p>
    <w:p w:rsidR="00991E19" w:rsidRPr="00991E19" w:rsidRDefault="004741B6" w:rsidP="00991E19">
      <w:pPr>
        <w:numPr>
          <w:ilvl w:val="0"/>
          <w:numId w:val="1"/>
        </w:numPr>
        <w:shd w:val="clear" w:color="auto" w:fill="FFFFFF"/>
        <w:spacing w:after="240"/>
        <w:jc w:val="both"/>
        <w:rPr>
          <w:rFonts w:ascii="Franklin Gothic Demi" w:hAnsi="Franklin Gothic Demi" w:cs="Arial"/>
          <w:lang w:val="en"/>
        </w:rPr>
      </w:pPr>
      <w:r w:rsidRPr="00991E19">
        <w:rPr>
          <w:rFonts w:ascii="Franklin Gothic Demi" w:hAnsi="Franklin Gothic Demi" w:cs="Arial"/>
          <w:lang w:val="en"/>
        </w:rPr>
        <w:t xml:space="preserve">At this time, the </w:t>
      </w:r>
      <w:r w:rsidR="00560543" w:rsidRPr="00991E19">
        <w:rPr>
          <w:rFonts w:ascii="Franklin Gothic Demi" w:hAnsi="Franklin Gothic Demi" w:cs="Arial"/>
          <w:lang w:val="en"/>
        </w:rPr>
        <w:t>UKBA ha</w:t>
      </w:r>
      <w:r w:rsidR="00720969" w:rsidRPr="00991E19">
        <w:rPr>
          <w:rFonts w:ascii="Franklin Gothic Demi" w:hAnsi="Franklin Gothic Demi" w:cs="Arial"/>
          <w:lang w:val="en"/>
        </w:rPr>
        <w:t xml:space="preserve">s </w:t>
      </w:r>
      <w:r w:rsidR="00560543" w:rsidRPr="00991E19">
        <w:rPr>
          <w:rFonts w:ascii="Franklin Gothic Demi" w:hAnsi="Franklin Gothic Demi" w:cs="Arial"/>
          <w:lang w:val="en"/>
        </w:rPr>
        <w:t>refused her</w:t>
      </w:r>
      <w:r w:rsidR="00A85D90" w:rsidRPr="00991E19">
        <w:rPr>
          <w:rFonts w:ascii="Franklin Gothic Demi" w:hAnsi="Franklin Gothic Demi" w:cs="Arial"/>
          <w:lang w:val="en"/>
        </w:rPr>
        <w:t xml:space="preserve"> asylum</w:t>
      </w:r>
      <w:r w:rsidR="00560543" w:rsidRPr="00991E19">
        <w:rPr>
          <w:rFonts w:ascii="Franklin Gothic Demi" w:hAnsi="Franklin Gothic Demi" w:cs="Arial"/>
          <w:lang w:val="en"/>
        </w:rPr>
        <w:t xml:space="preserve"> claim</w:t>
      </w:r>
      <w:r w:rsidRPr="00991E19">
        <w:rPr>
          <w:rFonts w:ascii="Franklin Gothic Demi" w:hAnsi="Franklin Gothic Demi" w:cs="Arial"/>
          <w:lang w:val="en"/>
        </w:rPr>
        <w:t xml:space="preserve"> and </w:t>
      </w:r>
      <w:proofErr w:type="spellStart"/>
      <w:r w:rsidR="000C7DD0" w:rsidRPr="00991E19">
        <w:rPr>
          <w:rFonts w:ascii="Franklin Gothic Demi" w:hAnsi="Franklin Gothic Demi" w:cs="Arial"/>
          <w:lang w:val="en"/>
        </w:rPr>
        <w:t>Manjeet</w:t>
      </w:r>
      <w:proofErr w:type="spellEnd"/>
      <w:r w:rsidR="00A46FF7" w:rsidRPr="00991E19">
        <w:rPr>
          <w:rFonts w:ascii="Franklin Gothic Demi" w:hAnsi="Franklin Gothic Demi" w:cs="Arial"/>
          <w:lang w:val="en"/>
        </w:rPr>
        <w:t xml:space="preserve"> </w:t>
      </w:r>
      <w:r w:rsidR="00107EA3" w:rsidRPr="00991E19">
        <w:rPr>
          <w:rFonts w:ascii="Franklin Gothic Demi" w:hAnsi="Franklin Gothic Demi" w:cs="Arial"/>
          <w:lang w:val="en"/>
        </w:rPr>
        <w:t xml:space="preserve">is facing </w:t>
      </w:r>
      <w:r w:rsidR="00707EAF" w:rsidRPr="00991E19">
        <w:rPr>
          <w:rFonts w:ascii="Franklin Gothic Demi" w:hAnsi="Franklin Gothic Demi" w:cs="Arial"/>
          <w:lang w:val="en"/>
        </w:rPr>
        <w:t>th</w:t>
      </w:r>
      <w:r w:rsidR="000C7DD0" w:rsidRPr="00991E19">
        <w:rPr>
          <w:rFonts w:ascii="Franklin Gothic Demi" w:hAnsi="Franklin Gothic Demi" w:cs="Arial"/>
          <w:lang w:val="en"/>
        </w:rPr>
        <w:t xml:space="preserve">e threat of </w:t>
      </w:r>
      <w:r w:rsidR="00107EA3" w:rsidRPr="00991E19">
        <w:rPr>
          <w:rFonts w:ascii="Franklin Gothic Demi" w:hAnsi="Franklin Gothic Demi" w:cs="Arial"/>
          <w:lang w:val="en"/>
        </w:rPr>
        <w:t>deportation</w:t>
      </w:r>
      <w:r w:rsidR="00A85D90" w:rsidRPr="00991E19">
        <w:rPr>
          <w:rFonts w:ascii="Franklin Gothic Demi" w:hAnsi="Franklin Gothic Demi" w:cs="Arial"/>
          <w:lang w:val="en"/>
        </w:rPr>
        <w:t xml:space="preserve"> to India</w:t>
      </w:r>
      <w:r w:rsidRPr="00991E19">
        <w:rPr>
          <w:rFonts w:ascii="Franklin Gothic Demi" w:hAnsi="Franklin Gothic Demi" w:cs="Arial"/>
          <w:lang w:val="en"/>
        </w:rPr>
        <w:t>:</w:t>
      </w:r>
      <w:r w:rsidR="00720969" w:rsidRPr="00991E19">
        <w:rPr>
          <w:rFonts w:ascii="Franklin Gothic Demi" w:hAnsi="Franklin Gothic Demi" w:cs="Arial"/>
          <w:lang w:val="en"/>
        </w:rPr>
        <w:t xml:space="preserve"> </w:t>
      </w:r>
      <w:r w:rsidR="00A85D90" w:rsidRPr="00991E19">
        <w:rPr>
          <w:rFonts w:ascii="Franklin Gothic Demi" w:hAnsi="Franklin Gothic Demi" w:cs="Arial"/>
          <w:lang w:val="en"/>
        </w:rPr>
        <w:t xml:space="preserve">Being bound to her wheelchair in a country where 90% of </w:t>
      </w:r>
      <w:r w:rsidR="000C7DD0" w:rsidRPr="00991E19">
        <w:rPr>
          <w:rFonts w:ascii="Franklin Gothic Demi" w:hAnsi="Franklin Gothic Demi" w:cs="Arial"/>
          <w:lang w:val="en"/>
        </w:rPr>
        <w:t xml:space="preserve">the </w:t>
      </w:r>
      <w:r w:rsidR="00A85D90" w:rsidRPr="00991E19">
        <w:rPr>
          <w:rFonts w:ascii="Franklin Gothic Demi" w:hAnsi="Franklin Gothic Demi" w:cs="Arial"/>
          <w:lang w:val="en"/>
        </w:rPr>
        <w:t>infrastructure is wheelchair inaccessible will severely diminish her ability to protect herself.</w:t>
      </w:r>
      <w:r w:rsidR="00B364D2" w:rsidRPr="00991E19">
        <w:rPr>
          <w:rFonts w:ascii="Franklin Gothic Demi" w:hAnsi="Franklin Gothic Demi" w:cs="Arial"/>
          <w:sz w:val="18"/>
          <w:szCs w:val="18"/>
          <w:lang w:val="en"/>
        </w:rPr>
        <w:t xml:space="preserve"> </w:t>
      </w:r>
    </w:p>
    <w:p w:rsidR="00FC1B08" w:rsidRPr="00991E19" w:rsidRDefault="005C3439" w:rsidP="00991E19">
      <w:pPr>
        <w:rPr>
          <w:rFonts w:ascii="Franklin Gothic Demi" w:hAnsi="Franklin Gothic Demi"/>
          <w:sz w:val="36"/>
          <w:szCs w:val="36"/>
          <w:lang w:val="en"/>
        </w:rPr>
      </w:pPr>
      <w:r w:rsidRPr="00991E19">
        <w:rPr>
          <w:rFonts w:ascii="Franklin Gothic Demi" w:hAnsi="Franklin Gothic Demi"/>
          <w:sz w:val="36"/>
          <w:szCs w:val="36"/>
          <w:lang w:val="en"/>
        </w:rPr>
        <w:t xml:space="preserve">For more on </w:t>
      </w:r>
      <w:proofErr w:type="spellStart"/>
      <w:r w:rsidRPr="00991E19">
        <w:rPr>
          <w:rFonts w:ascii="Franklin Gothic Demi" w:hAnsi="Franklin Gothic Demi"/>
          <w:sz w:val="36"/>
          <w:szCs w:val="36"/>
          <w:lang w:val="en"/>
        </w:rPr>
        <w:t>Manjeet’s</w:t>
      </w:r>
      <w:proofErr w:type="spellEnd"/>
      <w:r w:rsidRPr="00991E19">
        <w:rPr>
          <w:rFonts w:ascii="Franklin Gothic Demi" w:hAnsi="Franklin Gothic Demi"/>
          <w:sz w:val="36"/>
          <w:szCs w:val="36"/>
          <w:lang w:val="en"/>
        </w:rPr>
        <w:t xml:space="preserve"> campaign see</w:t>
      </w:r>
      <w:r w:rsidR="00991E19">
        <w:rPr>
          <w:rFonts w:ascii="Franklin Gothic Demi" w:hAnsi="Franklin Gothic Demi"/>
          <w:sz w:val="36"/>
          <w:szCs w:val="36"/>
          <w:lang w:val="en"/>
        </w:rPr>
        <w:t>:</w:t>
      </w:r>
    </w:p>
    <w:p w:rsidR="00991E19" w:rsidRPr="00991E19" w:rsidRDefault="00991E19" w:rsidP="00991E19">
      <w:pPr>
        <w:rPr>
          <w:rFonts w:ascii="Franklin Gothic Demi" w:hAnsi="Franklin Gothic Demi"/>
          <w:sz w:val="36"/>
          <w:szCs w:val="36"/>
          <w:lang w:val="en"/>
        </w:rPr>
      </w:pPr>
      <w:r w:rsidRPr="00991E19">
        <w:rPr>
          <w:rFonts w:ascii="Franklin Gothic Demi" w:hAnsi="Franklin Gothic Demi"/>
          <w:sz w:val="36"/>
          <w:szCs w:val="36"/>
          <w:lang w:val="en"/>
        </w:rPr>
        <w:t>www.rapar.org.uk/keep-manjeet-safe-in-the-uk.html</w:t>
      </w:r>
    </w:p>
    <w:p w:rsidR="00965A13" w:rsidRDefault="00F248B1" w:rsidP="00965A13">
      <w:pPr>
        <w:shd w:val="clear" w:color="auto" w:fill="FFFFFF"/>
        <w:spacing w:after="240"/>
        <w:rPr>
          <w:rFonts w:ascii="Arial" w:hAnsi="Arial" w:cs="Arial"/>
          <w:b/>
          <w:bCs/>
          <w:sz w:val="44"/>
          <w:szCs w:val="44"/>
          <w:u w:val="single"/>
          <w:lang w:val="en"/>
        </w:rPr>
      </w:pPr>
      <w:r>
        <w:rPr>
          <w:noProof/>
        </w:rPr>
        <w:pict>
          <v:shape id="_x0000_s1048" type="#_x0000_t75" style="position:absolute;margin-left:80.45pt;margin-top:18pt;width:292.5pt;height:90.05pt;z-index:3;mso-position-horizontal-relative:text;mso-position-vertical-relative:text">
            <v:imagedata r:id="rId7" o:title="LOGO FOR TSHIRT 2"/>
          </v:shape>
        </w:pict>
      </w:r>
    </w:p>
    <w:sectPr w:rsidR="00965A13" w:rsidSect="006B2E89">
      <w:pgSz w:w="11906" w:h="16838"/>
      <w:pgMar w:top="709" w:right="1361" w:bottom="1361" w:left="1361" w:header="709" w:footer="709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71DF"/>
    <w:multiLevelType w:val="hybridMultilevel"/>
    <w:tmpl w:val="2FCCED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DC944B3"/>
    <w:multiLevelType w:val="hybridMultilevel"/>
    <w:tmpl w:val="B7C23BA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5D90"/>
    <w:rsid w:val="00016BF8"/>
    <w:rsid w:val="00031152"/>
    <w:rsid w:val="0004097A"/>
    <w:rsid w:val="0006601D"/>
    <w:rsid w:val="00070597"/>
    <w:rsid w:val="0007134E"/>
    <w:rsid w:val="00073FE8"/>
    <w:rsid w:val="00080BB9"/>
    <w:rsid w:val="000A1355"/>
    <w:rsid w:val="000A6FBA"/>
    <w:rsid w:val="000B1BBB"/>
    <w:rsid w:val="000C2B83"/>
    <w:rsid w:val="000C35C9"/>
    <w:rsid w:val="000C7DD0"/>
    <w:rsid w:val="000D3417"/>
    <w:rsid w:val="000D344E"/>
    <w:rsid w:val="000D44FA"/>
    <w:rsid w:val="000E3E70"/>
    <w:rsid w:val="000E77D7"/>
    <w:rsid w:val="000F1EEA"/>
    <w:rsid w:val="00107EA3"/>
    <w:rsid w:val="00110F1D"/>
    <w:rsid w:val="0011396C"/>
    <w:rsid w:val="00114AC3"/>
    <w:rsid w:val="00117438"/>
    <w:rsid w:val="001206B0"/>
    <w:rsid w:val="00124922"/>
    <w:rsid w:val="00131AB8"/>
    <w:rsid w:val="00136F14"/>
    <w:rsid w:val="00147AA1"/>
    <w:rsid w:val="00156E53"/>
    <w:rsid w:val="00160201"/>
    <w:rsid w:val="00162164"/>
    <w:rsid w:val="00175E54"/>
    <w:rsid w:val="001817E9"/>
    <w:rsid w:val="001A13BC"/>
    <w:rsid w:val="001A229D"/>
    <w:rsid w:val="001A5E69"/>
    <w:rsid w:val="001B4D0D"/>
    <w:rsid w:val="001C5D9E"/>
    <w:rsid w:val="001D5F06"/>
    <w:rsid w:val="00204DD0"/>
    <w:rsid w:val="00225CC9"/>
    <w:rsid w:val="0024088B"/>
    <w:rsid w:val="00240E84"/>
    <w:rsid w:val="002434A3"/>
    <w:rsid w:val="0025456B"/>
    <w:rsid w:val="00261E67"/>
    <w:rsid w:val="002642BC"/>
    <w:rsid w:val="002B2C2E"/>
    <w:rsid w:val="00320ED2"/>
    <w:rsid w:val="00321EBF"/>
    <w:rsid w:val="00323DAB"/>
    <w:rsid w:val="00331669"/>
    <w:rsid w:val="00336AA9"/>
    <w:rsid w:val="003622D0"/>
    <w:rsid w:val="00365447"/>
    <w:rsid w:val="00367C3C"/>
    <w:rsid w:val="003712F1"/>
    <w:rsid w:val="003A1A07"/>
    <w:rsid w:val="003C7E58"/>
    <w:rsid w:val="00401B74"/>
    <w:rsid w:val="0041122E"/>
    <w:rsid w:val="00416BA7"/>
    <w:rsid w:val="00430BD0"/>
    <w:rsid w:val="004606E3"/>
    <w:rsid w:val="00461BAF"/>
    <w:rsid w:val="00466AFF"/>
    <w:rsid w:val="004741B6"/>
    <w:rsid w:val="004757C1"/>
    <w:rsid w:val="00492818"/>
    <w:rsid w:val="004B2309"/>
    <w:rsid w:val="004C0A29"/>
    <w:rsid w:val="004D3B7F"/>
    <w:rsid w:val="004E3743"/>
    <w:rsid w:val="004E61A0"/>
    <w:rsid w:val="004F4042"/>
    <w:rsid w:val="004F4B89"/>
    <w:rsid w:val="00507B68"/>
    <w:rsid w:val="005100B3"/>
    <w:rsid w:val="005151E3"/>
    <w:rsid w:val="005215AF"/>
    <w:rsid w:val="00523FF9"/>
    <w:rsid w:val="0052459E"/>
    <w:rsid w:val="0054211D"/>
    <w:rsid w:val="005455F4"/>
    <w:rsid w:val="0055664F"/>
    <w:rsid w:val="00556AD2"/>
    <w:rsid w:val="00560543"/>
    <w:rsid w:val="00563958"/>
    <w:rsid w:val="00572B26"/>
    <w:rsid w:val="00591487"/>
    <w:rsid w:val="00594B60"/>
    <w:rsid w:val="005C3439"/>
    <w:rsid w:val="005D6CA6"/>
    <w:rsid w:val="005E3968"/>
    <w:rsid w:val="00615AEE"/>
    <w:rsid w:val="006254B3"/>
    <w:rsid w:val="00632E26"/>
    <w:rsid w:val="00632E44"/>
    <w:rsid w:val="0064283E"/>
    <w:rsid w:val="00644771"/>
    <w:rsid w:val="00645FFC"/>
    <w:rsid w:val="00656644"/>
    <w:rsid w:val="0066768A"/>
    <w:rsid w:val="00675F36"/>
    <w:rsid w:val="00692AC9"/>
    <w:rsid w:val="006B2E89"/>
    <w:rsid w:val="006B309F"/>
    <w:rsid w:val="006D6D87"/>
    <w:rsid w:val="006F3EAC"/>
    <w:rsid w:val="007040FA"/>
    <w:rsid w:val="00707EAF"/>
    <w:rsid w:val="00720969"/>
    <w:rsid w:val="00721775"/>
    <w:rsid w:val="007229DD"/>
    <w:rsid w:val="0073051A"/>
    <w:rsid w:val="007367B7"/>
    <w:rsid w:val="00740812"/>
    <w:rsid w:val="00746CE1"/>
    <w:rsid w:val="00757276"/>
    <w:rsid w:val="00764189"/>
    <w:rsid w:val="00766D6C"/>
    <w:rsid w:val="007C638C"/>
    <w:rsid w:val="007F0C0D"/>
    <w:rsid w:val="00811F7D"/>
    <w:rsid w:val="00831A8E"/>
    <w:rsid w:val="0083584F"/>
    <w:rsid w:val="00842ED3"/>
    <w:rsid w:val="008459FA"/>
    <w:rsid w:val="00845B39"/>
    <w:rsid w:val="008519FA"/>
    <w:rsid w:val="0085522A"/>
    <w:rsid w:val="00876A6B"/>
    <w:rsid w:val="00881A9F"/>
    <w:rsid w:val="008C6E7F"/>
    <w:rsid w:val="008E4B48"/>
    <w:rsid w:val="00906C1E"/>
    <w:rsid w:val="009073A1"/>
    <w:rsid w:val="00913003"/>
    <w:rsid w:val="0091476E"/>
    <w:rsid w:val="00936C08"/>
    <w:rsid w:val="00955FF1"/>
    <w:rsid w:val="00965A13"/>
    <w:rsid w:val="00976941"/>
    <w:rsid w:val="00991E19"/>
    <w:rsid w:val="009A02FB"/>
    <w:rsid w:val="009B3A95"/>
    <w:rsid w:val="009B5EC1"/>
    <w:rsid w:val="009C2791"/>
    <w:rsid w:val="009C29A5"/>
    <w:rsid w:val="009F2E46"/>
    <w:rsid w:val="00A04CA4"/>
    <w:rsid w:val="00A42EFB"/>
    <w:rsid w:val="00A46AD4"/>
    <w:rsid w:val="00A46FF7"/>
    <w:rsid w:val="00A52955"/>
    <w:rsid w:val="00A5541E"/>
    <w:rsid w:val="00A63191"/>
    <w:rsid w:val="00A825A7"/>
    <w:rsid w:val="00A82ECA"/>
    <w:rsid w:val="00A839E4"/>
    <w:rsid w:val="00A85D90"/>
    <w:rsid w:val="00AA35C8"/>
    <w:rsid w:val="00AA3D69"/>
    <w:rsid w:val="00AB2200"/>
    <w:rsid w:val="00AD3BDD"/>
    <w:rsid w:val="00AE338F"/>
    <w:rsid w:val="00AF53AF"/>
    <w:rsid w:val="00B27778"/>
    <w:rsid w:val="00B35C40"/>
    <w:rsid w:val="00B364D2"/>
    <w:rsid w:val="00B44C30"/>
    <w:rsid w:val="00B44DF9"/>
    <w:rsid w:val="00B64944"/>
    <w:rsid w:val="00B90B60"/>
    <w:rsid w:val="00BD63CF"/>
    <w:rsid w:val="00BD7A3D"/>
    <w:rsid w:val="00BE587E"/>
    <w:rsid w:val="00C04BAA"/>
    <w:rsid w:val="00C11746"/>
    <w:rsid w:val="00C328D1"/>
    <w:rsid w:val="00C34AE5"/>
    <w:rsid w:val="00C521D1"/>
    <w:rsid w:val="00C53FF0"/>
    <w:rsid w:val="00C6086C"/>
    <w:rsid w:val="00C722CE"/>
    <w:rsid w:val="00CB1F14"/>
    <w:rsid w:val="00CB37C9"/>
    <w:rsid w:val="00CB5809"/>
    <w:rsid w:val="00CF1308"/>
    <w:rsid w:val="00CF5DA9"/>
    <w:rsid w:val="00D05941"/>
    <w:rsid w:val="00D21B9F"/>
    <w:rsid w:val="00D238C9"/>
    <w:rsid w:val="00D239B0"/>
    <w:rsid w:val="00D341FF"/>
    <w:rsid w:val="00D64E93"/>
    <w:rsid w:val="00D70F42"/>
    <w:rsid w:val="00D743DA"/>
    <w:rsid w:val="00D82272"/>
    <w:rsid w:val="00D85F8B"/>
    <w:rsid w:val="00D95C2A"/>
    <w:rsid w:val="00D97268"/>
    <w:rsid w:val="00DA4775"/>
    <w:rsid w:val="00DB5E01"/>
    <w:rsid w:val="00DC6BC9"/>
    <w:rsid w:val="00DD07FE"/>
    <w:rsid w:val="00DD38E0"/>
    <w:rsid w:val="00DD5931"/>
    <w:rsid w:val="00DE2249"/>
    <w:rsid w:val="00DF18DA"/>
    <w:rsid w:val="00DF5304"/>
    <w:rsid w:val="00E4567D"/>
    <w:rsid w:val="00E62503"/>
    <w:rsid w:val="00E83D94"/>
    <w:rsid w:val="00E8588C"/>
    <w:rsid w:val="00E91B5A"/>
    <w:rsid w:val="00EB5243"/>
    <w:rsid w:val="00EC6F47"/>
    <w:rsid w:val="00EF7769"/>
    <w:rsid w:val="00F06C65"/>
    <w:rsid w:val="00F248B1"/>
    <w:rsid w:val="00F46EA3"/>
    <w:rsid w:val="00F47DE9"/>
    <w:rsid w:val="00F5610E"/>
    <w:rsid w:val="00F61AA2"/>
    <w:rsid w:val="00F63318"/>
    <w:rsid w:val="00F66CEE"/>
    <w:rsid w:val="00FA7758"/>
    <w:rsid w:val="00FC1B08"/>
    <w:rsid w:val="00FD1690"/>
    <w:rsid w:val="00FE1257"/>
    <w:rsid w:val="00FF3C5E"/>
    <w:rsid w:val="00FF5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91E1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A85D90"/>
    <w:rPr>
      <w:i/>
      <w:iCs/>
    </w:rPr>
  </w:style>
  <w:style w:type="character" w:styleId="Hyperlink">
    <w:name w:val="Hyperlink"/>
    <w:rsid w:val="006D6D87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707EAF"/>
  </w:style>
  <w:style w:type="character" w:customStyle="1" w:styleId="Heading1Char">
    <w:name w:val="Heading 1 Char"/>
    <w:link w:val="Heading1"/>
    <w:rsid w:val="00991E19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0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9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62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19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64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29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Keep Manjeet Safe in UK</vt:lpstr>
    </vt:vector>
  </TitlesOfParts>
  <Company>RAPAR</Company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Keep Manjeet Safe in UK</dc:title>
  <dc:creator>User</dc:creator>
  <cp:lastModifiedBy>Chris</cp:lastModifiedBy>
  <cp:revision>9</cp:revision>
  <cp:lastPrinted>2011-12-05T15:30:00Z</cp:lastPrinted>
  <dcterms:created xsi:type="dcterms:W3CDTF">2011-12-05T22:03:00Z</dcterms:created>
  <dcterms:modified xsi:type="dcterms:W3CDTF">2011-12-07T00:34:00Z</dcterms:modified>
</cp:coreProperties>
</file>